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7811" w14:textId="77777777" w:rsidR="00D147E4" w:rsidRPr="00D147E4" w:rsidRDefault="00D147E4" w:rsidP="00D147E4">
      <w:pPr>
        <w:jc w:val="center"/>
        <w:rPr>
          <w:rFonts w:ascii="宋体" w:eastAsia="宋体" w:hAnsi="宋体" w:cs="Times New Roman"/>
          <w:sz w:val="32"/>
          <w:szCs w:val="32"/>
        </w:rPr>
      </w:pPr>
      <w:r w:rsidRPr="00D147E4">
        <w:rPr>
          <w:rFonts w:ascii="宋体" w:eastAsia="宋体" w:hAnsi="宋体" w:cs="Times New Roman" w:hint="eastAsia"/>
          <w:sz w:val="32"/>
          <w:szCs w:val="32"/>
        </w:rPr>
        <w:t>2016级成人高等教育本专科专业综合实践课程实施细则</w:t>
      </w:r>
    </w:p>
    <w:p w14:paraId="413D1984" w14:textId="77777777" w:rsidR="00D147E4" w:rsidRPr="00D147E4" w:rsidRDefault="00D147E4" w:rsidP="00D147E4">
      <w:pPr>
        <w:spacing w:line="4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</w:p>
    <w:p w14:paraId="6008A1D0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根据成人高等教育学分制培养计划要求，本专科专业综合实践课程分为专业实践实训和综合能力考核。2016级安排在201</w:t>
      </w:r>
      <w:r w:rsidRPr="00D147E4">
        <w:rPr>
          <w:rFonts w:ascii="宋体" w:eastAsia="宋体" w:hAnsi="宋体" w:cs="Times New Roman"/>
          <w:szCs w:val="21"/>
        </w:rPr>
        <w:t>8</w:t>
      </w:r>
      <w:r w:rsidRPr="00D147E4">
        <w:rPr>
          <w:rFonts w:ascii="宋体" w:eastAsia="宋体" w:hAnsi="宋体" w:cs="Times New Roman" w:hint="eastAsia"/>
          <w:szCs w:val="21"/>
        </w:rPr>
        <w:t>年秋季学期进行，具体实施细则如下：</w:t>
      </w:r>
    </w:p>
    <w:p w14:paraId="46347FA1" w14:textId="77777777" w:rsidR="00D147E4" w:rsidRPr="00D147E4" w:rsidRDefault="00D147E4" w:rsidP="00D147E4">
      <w:pPr>
        <w:spacing w:line="276" w:lineRule="auto"/>
        <w:ind w:left="48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一、课程组织实施形式：</w:t>
      </w:r>
    </w:p>
    <w:p w14:paraId="67111FDF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（一）、教师指导 + 实践实训 + 作业</w:t>
      </w:r>
    </w:p>
    <w:p w14:paraId="1700ACCB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这种形式适应于</w:t>
      </w:r>
      <w:r w:rsidRPr="00D147E4">
        <w:rPr>
          <w:rFonts w:ascii="宋体" w:eastAsia="宋体" w:hAnsi="宋体" w:cs="Times New Roman" w:hint="eastAsia"/>
          <w:color w:val="FF0000"/>
          <w:szCs w:val="21"/>
        </w:rPr>
        <w:t>专科生和不申请学士学位的本科生</w:t>
      </w:r>
      <w:r w:rsidRPr="00D147E4">
        <w:rPr>
          <w:rFonts w:ascii="宋体" w:eastAsia="宋体" w:hAnsi="宋体" w:cs="Times New Roman" w:hint="eastAsia"/>
          <w:szCs w:val="21"/>
        </w:rPr>
        <w:t>。</w:t>
      </w:r>
    </w:p>
    <w:p w14:paraId="0FF1A81D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1、选聘具有丰富教学和实践经验的教师担任综合实践课程指导，根据各专业特点，由指导老师结合学生的具体情况拟定实践课题，课题的设计应注重与社会实际结合，与学生从事的工作岗位结合。学生与老师进行双向选择，学生根据课题需要可以独立完成，也可以自由组合</w:t>
      </w:r>
      <w:proofErr w:type="gramStart"/>
      <w:r w:rsidRPr="00D147E4">
        <w:rPr>
          <w:rFonts w:ascii="宋体" w:eastAsia="宋体" w:hAnsi="宋体" w:cs="Times New Roman" w:hint="eastAsia"/>
          <w:szCs w:val="21"/>
        </w:rPr>
        <w:t>成小组</w:t>
      </w:r>
      <w:proofErr w:type="gramEnd"/>
      <w:r w:rsidRPr="00D147E4">
        <w:rPr>
          <w:rFonts w:ascii="宋体" w:eastAsia="宋体" w:hAnsi="宋体" w:cs="Times New Roman" w:hint="eastAsia"/>
          <w:szCs w:val="21"/>
        </w:rPr>
        <w:t>协作完成。每位指导老师指导的学生原则上不超过</w:t>
      </w:r>
      <w:r w:rsidRPr="00D147E4">
        <w:rPr>
          <w:rFonts w:ascii="宋体" w:eastAsia="宋体" w:hAnsi="宋体" w:cs="Times New Roman"/>
          <w:szCs w:val="21"/>
        </w:rPr>
        <w:t>15</w:t>
      </w:r>
      <w:r w:rsidRPr="00D147E4">
        <w:rPr>
          <w:rFonts w:ascii="宋体" w:eastAsia="宋体" w:hAnsi="宋体" w:cs="Times New Roman" w:hint="eastAsia"/>
          <w:szCs w:val="21"/>
        </w:rPr>
        <w:t>人。</w:t>
      </w:r>
    </w:p>
    <w:p w14:paraId="44CB1523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2、由指导老师与学生精心策划、制定详细全面的活动方案，实践课题上报学院审核通过后实施，由教师根据课题需要开设专题讲座和担任过程辅导，根据学生在实践实</w:t>
      </w:r>
      <w:proofErr w:type="gramStart"/>
      <w:r w:rsidRPr="00D147E4">
        <w:rPr>
          <w:rFonts w:ascii="宋体" w:eastAsia="宋体" w:hAnsi="宋体" w:cs="Times New Roman" w:hint="eastAsia"/>
          <w:szCs w:val="21"/>
        </w:rPr>
        <w:t>训方案</w:t>
      </w:r>
      <w:proofErr w:type="gramEnd"/>
      <w:r w:rsidRPr="00D147E4">
        <w:rPr>
          <w:rFonts w:ascii="宋体" w:eastAsia="宋体" w:hAnsi="宋体" w:cs="Times New Roman" w:hint="eastAsia"/>
          <w:szCs w:val="21"/>
        </w:rPr>
        <w:t>实施过程中的具体表现给学生按优秀、良好、中等、及格、不及格五级制评定专业实践实训成绩。</w:t>
      </w:r>
    </w:p>
    <w:p w14:paraId="3DF6A6D2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3、通过整个实践实训的环节，学生最终提交综合能力考核作业，根据不同专业的特点，作业形式可以是创新设计、行业领域或行业综合调研、生产或管理革新方案等研究成果及说明等等多种形式，由指导老师按优秀、良好、中等、及格、不及格五级制评定初评成绩，评为优秀的作业成绩通常控制在所指导学生的10％之内。学院评审组复核确认。</w:t>
      </w:r>
    </w:p>
    <w:p w14:paraId="3A6AAE97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（二）、教师指导 + 实践实训 + 论文</w:t>
      </w:r>
    </w:p>
    <w:p w14:paraId="29B8AAB4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这种形式适应于</w:t>
      </w:r>
      <w:r w:rsidRPr="00D147E4">
        <w:rPr>
          <w:rFonts w:ascii="宋体" w:eastAsia="宋体" w:hAnsi="宋体" w:cs="Times New Roman" w:hint="eastAsia"/>
          <w:color w:val="FF0000"/>
          <w:szCs w:val="21"/>
        </w:rPr>
        <w:t>要申请学士学位的本科生</w:t>
      </w:r>
      <w:r w:rsidRPr="00D147E4">
        <w:rPr>
          <w:rFonts w:ascii="宋体" w:eastAsia="宋体" w:hAnsi="宋体" w:cs="Times New Roman" w:hint="eastAsia"/>
          <w:szCs w:val="21"/>
        </w:rPr>
        <w:t>。</w:t>
      </w:r>
    </w:p>
    <w:p w14:paraId="2C7978AF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1、专业实践实训环节同上述方案。</w:t>
      </w:r>
    </w:p>
    <w:p w14:paraId="4B179B61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2、通过整个实践实训的环节，学生综合能力考核作业最终按论文形式提交。</w:t>
      </w:r>
    </w:p>
    <w:p w14:paraId="63B0AEDB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3、论文格式和评审要求详见附件3《关于2016级申请学士学位毕业生撰写论文的通知》，请同学们了解相关信息并按要求进行。</w:t>
      </w:r>
    </w:p>
    <w:p w14:paraId="0C30E081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二、专业实践实训和综合能力考核优秀评定标准</w:t>
      </w:r>
    </w:p>
    <w:p w14:paraId="4A215947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（一）实践实</w:t>
      </w:r>
      <w:proofErr w:type="gramStart"/>
      <w:r w:rsidRPr="00D147E4">
        <w:rPr>
          <w:rFonts w:ascii="宋体" w:eastAsia="宋体" w:hAnsi="宋体" w:cs="Times New Roman" w:hint="eastAsia"/>
          <w:szCs w:val="21"/>
        </w:rPr>
        <w:t>训过程</w:t>
      </w:r>
      <w:proofErr w:type="gramEnd"/>
      <w:r w:rsidRPr="00D147E4">
        <w:rPr>
          <w:rFonts w:ascii="宋体" w:eastAsia="宋体" w:hAnsi="宋体" w:cs="Times New Roman" w:hint="eastAsia"/>
          <w:szCs w:val="21"/>
        </w:rPr>
        <w:t>表现</w:t>
      </w:r>
    </w:p>
    <w:p w14:paraId="7C6ADD45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1、学习、工作态度：能尊敬指导老师，具有团队合作精神，具备良好的学习、工作态度。</w:t>
      </w:r>
    </w:p>
    <w:p w14:paraId="2AB79029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2、课题工作量：承担课题工作量饱满，能按时按质完成任务。</w:t>
      </w:r>
    </w:p>
    <w:p w14:paraId="5F22448B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3、调查、论证能力：能独立查阅相关文献和从事调研；能提出并较好地论述课题的实施方案；有收集、加工各种信息及获取新知识的能力。</w:t>
      </w:r>
    </w:p>
    <w:p w14:paraId="40AC658F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4、设计、实践能力：能正确设计实践方案，方案具有可行性并顺利实施。</w:t>
      </w:r>
    </w:p>
    <w:p w14:paraId="30C0E95B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5、分析解决问题的能力：能运用专业知识发现与解决实际问题，正确处理数据，分析得出有价值的结论。</w:t>
      </w:r>
    </w:p>
    <w:p w14:paraId="73C509B1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 xml:space="preserve">6、沟通能力：表达顺畅，能和其他成员、指导老师良好沟通。 </w:t>
      </w:r>
    </w:p>
    <w:p w14:paraId="6911CFFF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（二）作业质量</w:t>
      </w:r>
    </w:p>
    <w:p w14:paraId="6B655DD9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1、文题相符。</w:t>
      </w:r>
    </w:p>
    <w:p w14:paraId="2ACE4379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lastRenderedPageBreak/>
        <w:t>2、撰写水平：综述简练完整，有见解；立论正确，论述充分，结论严谨合理，分析处理科学。</w:t>
      </w:r>
    </w:p>
    <w:p w14:paraId="45FF3353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3、规范化程度：文字通顺，技术用语标准，符号统一，图表完备、整洁、正确；用语格式、图表、数据、各种资料的运用及引用都规范、篇幅符合本专业要求。</w:t>
      </w:r>
    </w:p>
    <w:p w14:paraId="6A60E419" w14:textId="77777777" w:rsidR="00D147E4" w:rsidRPr="00D147E4" w:rsidRDefault="00D147E4" w:rsidP="00D147E4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4、创新：对工作有所改进或突破，或有独特见解，有一定的应用价值。</w:t>
      </w:r>
    </w:p>
    <w:p w14:paraId="221B70F8" w14:textId="77777777" w:rsidR="00D147E4" w:rsidRPr="00D147E4" w:rsidRDefault="00D147E4" w:rsidP="00D147E4">
      <w:pPr>
        <w:spacing w:line="276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三、时间安排</w:t>
      </w:r>
    </w:p>
    <w:p w14:paraId="11C9A46D" w14:textId="034EF939" w:rsidR="00D147E4" w:rsidRPr="00D147E4" w:rsidRDefault="00D147E4" w:rsidP="00D147E4">
      <w:pPr>
        <w:spacing w:line="276" w:lineRule="auto"/>
        <w:ind w:firstLineChars="150" w:firstLine="315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1、</w:t>
      </w:r>
      <w:r w:rsidRPr="00D147E4">
        <w:rPr>
          <w:rFonts w:ascii="宋体" w:eastAsia="宋体" w:hAnsi="宋体" w:cs="Times New Roman"/>
          <w:szCs w:val="21"/>
        </w:rPr>
        <w:t>6</w:t>
      </w:r>
      <w:r w:rsidRPr="00D147E4">
        <w:rPr>
          <w:rFonts w:ascii="宋体" w:eastAsia="宋体" w:hAnsi="宋体" w:cs="Times New Roman" w:hint="eastAsia"/>
          <w:szCs w:val="21"/>
        </w:rPr>
        <w:t>月</w:t>
      </w:r>
      <w:r w:rsidRPr="00D147E4">
        <w:rPr>
          <w:rFonts w:ascii="宋体" w:eastAsia="宋体" w:hAnsi="宋体" w:cs="Times New Roman"/>
          <w:szCs w:val="21"/>
        </w:rPr>
        <w:t>3</w:t>
      </w:r>
      <w:r w:rsidRPr="00D147E4">
        <w:rPr>
          <w:rFonts w:ascii="宋体" w:eastAsia="宋体" w:hAnsi="宋体" w:cs="Times New Roman" w:hint="eastAsia"/>
          <w:szCs w:val="21"/>
        </w:rPr>
        <w:t>日前学生选择教师与课题题目。6月</w:t>
      </w:r>
      <w:r w:rsidR="00C36B22">
        <w:rPr>
          <w:rFonts w:ascii="宋体" w:eastAsia="宋体" w:hAnsi="宋体" w:cs="Times New Roman" w:hint="eastAsia"/>
          <w:szCs w:val="21"/>
        </w:rPr>
        <w:t>6</w:t>
      </w:r>
      <w:bookmarkStart w:id="0" w:name="_GoBack"/>
      <w:bookmarkEnd w:id="0"/>
      <w:r w:rsidRPr="00D147E4">
        <w:rPr>
          <w:rFonts w:ascii="宋体" w:eastAsia="宋体" w:hAnsi="宋体" w:cs="Times New Roman" w:hint="eastAsia"/>
          <w:szCs w:val="21"/>
        </w:rPr>
        <w:t>日前</w:t>
      </w:r>
      <w:r w:rsidRPr="00D147E4">
        <w:rPr>
          <w:rFonts w:ascii="Calibri" w:eastAsia="宋体" w:hAnsi="Calibri" w:cs="Times New Roman" w:hint="eastAsia"/>
        </w:rPr>
        <w:t>学院公布学生的题目</w:t>
      </w:r>
      <w:r w:rsidRPr="00D147E4">
        <w:rPr>
          <w:rFonts w:ascii="Calibri" w:eastAsia="宋体" w:hAnsi="Calibri" w:cs="Times New Roman" w:hint="eastAsia"/>
        </w:rPr>
        <w:t>(</w:t>
      </w:r>
      <w:r w:rsidRPr="00D147E4">
        <w:rPr>
          <w:rFonts w:ascii="Calibri" w:eastAsia="宋体" w:hAnsi="Calibri" w:cs="Times New Roman" w:hint="eastAsia"/>
        </w:rPr>
        <w:t>因学院调整而指导老师变更的题目和指导老师商定</w:t>
      </w:r>
      <w:r w:rsidRPr="00D147E4">
        <w:rPr>
          <w:rFonts w:ascii="Calibri" w:eastAsia="宋体" w:hAnsi="Calibri" w:cs="Times New Roman" w:hint="eastAsia"/>
        </w:rPr>
        <w:t>)</w:t>
      </w:r>
      <w:r w:rsidRPr="00D147E4">
        <w:rPr>
          <w:rFonts w:ascii="Calibri" w:eastAsia="宋体" w:hAnsi="Calibri" w:cs="Times New Roman" w:hint="eastAsia"/>
        </w:rPr>
        <w:t>和指导老师名单及其联系电话，</w:t>
      </w:r>
      <w:r w:rsidRPr="00D147E4">
        <w:rPr>
          <w:rFonts w:ascii="Calibri" w:eastAsia="宋体" w:hAnsi="Calibri" w:cs="Times New Roman" w:hint="eastAsia"/>
          <w:color w:val="FF0000"/>
        </w:rPr>
        <w:t>以后由学生与指导老师直接联系，直至作业完成和提交</w:t>
      </w:r>
      <w:r w:rsidRPr="00D147E4">
        <w:rPr>
          <w:rFonts w:ascii="Calibri" w:eastAsia="宋体" w:hAnsi="Calibri" w:cs="Times New Roman" w:hint="eastAsia"/>
        </w:rPr>
        <w:t>。指导老师一经确定和公布</w:t>
      </w:r>
      <w:r w:rsidRPr="00D147E4">
        <w:rPr>
          <w:rFonts w:ascii="宋体" w:eastAsia="宋体" w:hAnsi="宋体" w:cs="Times New Roman" w:hint="eastAsia"/>
          <w:szCs w:val="21"/>
        </w:rPr>
        <w:t>，</w:t>
      </w:r>
      <w:r w:rsidRPr="00D147E4">
        <w:rPr>
          <w:rFonts w:ascii="Calibri" w:eastAsia="宋体" w:hAnsi="Calibri" w:cs="Times New Roman" w:hint="eastAsia"/>
        </w:rPr>
        <w:t>不得随意更改</w:t>
      </w:r>
      <w:r w:rsidRPr="00D147E4">
        <w:rPr>
          <w:rFonts w:ascii="宋体" w:eastAsia="宋体" w:hAnsi="宋体" w:cs="Times New Roman" w:hint="eastAsia"/>
          <w:szCs w:val="21"/>
        </w:rPr>
        <w:t>，</w:t>
      </w:r>
      <w:r w:rsidRPr="00D147E4">
        <w:rPr>
          <w:rFonts w:ascii="Calibri" w:eastAsia="宋体" w:hAnsi="Calibri" w:cs="Times New Roman" w:hint="eastAsia"/>
        </w:rPr>
        <w:t>否则视为放弃选择指导老师。</w:t>
      </w:r>
    </w:p>
    <w:p w14:paraId="7FB5A443" w14:textId="77777777" w:rsidR="00D147E4" w:rsidRPr="00D147E4" w:rsidRDefault="00D147E4" w:rsidP="00D147E4">
      <w:pPr>
        <w:spacing w:line="276" w:lineRule="auto"/>
        <w:ind w:firstLineChars="150" w:firstLine="315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2、9月1日前指导老师与学生制定详细全面的活动方案。</w:t>
      </w:r>
    </w:p>
    <w:p w14:paraId="766BA728" w14:textId="77777777" w:rsidR="00D147E4" w:rsidRPr="00D147E4" w:rsidRDefault="00D147E4" w:rsidP="00D147E4">
      <w:pPr>
        <w:spacing w:line="276" w:lineRule="auto"/>
        <w:ind w:firstLineChars="150" w:firstLine="315"/>
        <w:rPr>
          <w:rFonts w:ascii="宋体" w:eastAsia="宋体" w:hAnsi="宋体" w:cs="Times New Roman"/>
          <w:szCs w:val="21"/>
        </w:rPr>
      </w:pPr>
      <w:r w:rsidRPr="00D147E4">
        <w:rPr>
          <w:rFonts w:ascii="宋体" w:eastAsia="宋体" w:hAnsi="宋体" w:cs="Times New Roman" w:hint="eastAsia"/>
          <w:szCs w:val="21"/>
        </w:rPr>
        <w:t>3、9月1日至1</w:t>
      </w:r>
      <w:r w:rsidRPr="00D147E4">
        <w:rPr>
          <w:rFonts w:ascii="宋体" w:eastAsia="宋体" w:hAnsi="宋体" w:cs="Times New Roman"/>
          <w:szCs w:val="21"/>
        </w:rPr>
        <w:t>0</w:t>
      </w:r>
      <w:r w:rsidRPr="00D147E4">
        <w:rPr>
          <w:rFonts w:ascii="宋体" w:eastAsia="宋体" w:hAnsi="宋体" w:cs="Times New Roman" w:hint="eastAsia"/>
          <w:szCs w:val="21"/>
        </w:rPr>
        <w:t>月31日是整个综合实践课程环节实施时间，学生在此时间内完成作业并提交</w:t>
      </w:r>
      <w:r w:rsidRPr="00D147E4">
        <w:rPr>
          <w:rFonts w:ascii="宋体" w:eastAsia="宋体" w:hAnsi="宋体" w:cs="Times New Roman" w:hint="eastAsia"/>
          <w:color w:val="FF0000"/>
          <w:szCs w:val="21"/>
        </w:rPr>
        <w:t>纸质作业</w:t>
      </w:r>
      <w:proofErr w:type="gramStart"/>
      <w:r w:rsidRPr="00D147E4">
        <w:rPr>
          <w:rFonts w:ascii="宋体" w:eastAsia="宋体" w:hAnsi="宋体" w:cs="Times New Roman" w:hint="eastAsia"/>
          <w:szCs w:val="21"/>
        </w:rPr>
        <w:t>给指导</w:t>
      </w:r>
      <w:proofErr w:type="gramEnd"/>
      <w:r w:rsidRPr="00D147E4">
        <w:rPr>
          <w:rFonts w:ascii="宋体" w:eastAsia="宋体" w:hAnsi="宋体" w:cs="Times New Roman" w:hint="eastAsia"/>
          <w:szCs w:val="21"/>
        </w:rPr>
        <w:t>老师评定成绩。</w:t>
      </w:r>
    </w:p>
    <w:p w14:paraId="5F89357C" w14:textId="77777777" w:rsidR="00C70581" w:rsidRPr="00D147E4" w:rsidRDefault="00C70581"/>
    <w:sectPr w:rsidR="00C70581" w:rsidRPr="00D14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C12A8" w14:textId="77777777" w:rsidR="00B11C45" w:rsidRDefault="00B11C45" w:rsidP="00D147E4">
      <w:r>
        <w:separator/>
      </w:r>
    </w:p>
  </w:endnote>
  <w:endnote w:type="continuationSeparator" w:id="0">
    <w:p w14:paraId="550F4300" w14:textId="77777777" w:rsidR="00B11C45" w:rsidRDefault="00B11C45" w:rsidP="00D1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173AB" w14:textId="77777777" w:rsidR="00B11C45" w:rsidRDefault="00B11C45" w:rsidP="00D147E4">
      <w:r>
        <w:separator/>
      </w:r>
    </w:p>
  </w:footnote>
  <w:footnote w:type="continuationSeparator" w:id="0">
    <w:p w14:paraId="34F52C23" w14:textId="77777777" w:rsidR="00B11C45" w:rsidRDefault="00B11C45" w:rsidP="00D1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B3"/>
    <w:rsid w:val="00313BE7"/>
    <w:rsid w:val="0063311C"/>
    <w:rsid w:val="00B11C45"/>
    <w:rsid w:val="00C36B22"/>
    <w:rsid w:val="00C70581"/>
    <w:rsid w:val="00D147E4"/>
    <w:rsid w:val="00D5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22FE0"/>
  <w15:chartTrackingRefBased/>
  <w15:docId w15:val="{2FCA9BDE-C278-4118-9D5F-3DD09683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7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7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cwb</dc:creator>
  <cp:keywords/>
  <dc:description/>
  <cp:lastModifiedBy>cwb</cp:lastModifiedBy>
  <cp:revision>3</cp:revision>
  <dcterms:created xsi:type="dcterms:W3CDTF">2018-05-21T07:24:00Z</dcterms:created>
  <dcterms:modified xsi:type="dcterms:W3CDTF">2018-05-21T07:50:00Z</dcterms:modified>
</cp:coreProperties>
</file>